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09F535D" w:rsidP="391FEE7D" w:rsidRDefault="109F535D" w14:paraId="79568032" w14:textId="49AABF62">
      <w:pPr>
        <w:pStyle w:val="Normal"/>
        <w:spacing w:before="60" w:beforeAutospacing="off" w:after="60" w:afterAutospacing="off"/>
        <w:jc w:val="center"/>
        <w:rPr>
          <w:rFonts w:ascii="Calibri Light" w:hAnsi="Calibri Light" w:eastAsia="Calibri Light" w:cs="Calibri Light" w:asciiTheme="majorAscii" w:hAnsiTheme="majorAscii" w:eastAsiaTheme="majorAscii" w:cstheme="majorAscii"/>
          <w:b w:val="1"/>
          <w:bCs w:val="1"/>
          <w:u w:val="single"/>
        </w:rPr>
      </w:pPr>
      <w:r w:rsidRPr="58015E1B" w:rsidR="58015E1B">
        <w:rPr>
          <w:rFonts w:ascii="Calibri Light" w:hAnsi="Calibri Light" w:eastAsia="Calibri Light" w:cs="Calibri Light" w:asciiTheme="majorAscii" w:hAnsiTheme="majorAscii" w:eastAsiaTheme="majorAscii" w:cstheme="majorAscii"/>
          <w:b w:val="1"/>
          <w:bCs w:val="1"/>
          <w:sz w:val="28"/>
          <w:szCs w:val="28"/>
          <w:u w:val="single"/>
        </w:rPr>
        <w:t>Home practice diary</w:t>
      </w:r>
    </w:p>
    <w:p w:rsidR="58015E1B" w:rsidP="58015E1B" w:rsidRDefault="58015E1B" w14:paraId="324FAE56" w14:textId="00E2FA1D">
      <w:pPr>
        <w:rPr>
          <w:sz w:val="18"/>
          <w:szCs w:val="18"/>
        </w:rPr>
      </w:pPr>
      <w:r w:rsidRPr="58015E1B" w:rsidR="58015E1B">
        <w:rPr>
          <w:sz w:val="18"/>
          <w:szCs w:val="18"/>
        </w:rPr>
        <w:t>Use the home practice diary to plan and complete your self-help assignments between therapy sessions.</w:t>
      </w:r>
    </w:p>
    <w:p w:rsidR="58015E1B" w:rsidP="58015E1B" w:rsidRDefault="58015E1B" w14:paraId="286E48B7" w14:textId="5FACB218">
      <w:pPr>
        <w:rPr>
          <w:sz w:val="18"/>
          <w:szCs w:val="18"/>
        </w:rPr>
      </w:pPr>
      <w:r w:rsidRPr="58015E1B" w:rsidR="58015E1B">
        <w:rPr>
          <w:sz w:val="18"/>
          <w:szCs w:val="18"/>
        </w:rPr>
        <w:t xml:space="preserve">Home practice is an important part of getting better and staying well. The evidence points to faster and more complete recovery if </w:t>
      </w:r>
      <w:r w:rsidRPr="58015E1B" w:rsidR="58015E1B">
        <w:rPr>
          <w:sz w:val="18"/>
          <w:szCs w:val="18"/>
        </w:rPr>
        <w:t>you</w:t>
      </w:r>
      <w:r w:rsidRPr="58015E1B" w:rsidR="58015E1B">
        <w:rPr>
          <w:sz w:val="18"/>
          <w:szCs w:val="18"/>
        </w:rPr>
        <w:t xml:space="preserve"> complete self-help assignments that build on the insights you gain from your therapy sessions (</w:t>
      </w:r>
      <w:proofErr w:type="spellStart"/>
      <w:r w:rsidRPr="58015E1B" w:rsidR="58015E1B">
        <w:rPr>
          <w:sz w:val="18"/>
          <w:szCs w:val="18"/>
        </w:rPr>
        <w:t>Kazantzis</w:t>
      </w:r>
      <w:proofErr w:type="spellEnd"/>
      <w:r w:rsidRPr="58015E1B" w:rsidR="58015E1B">
        <w:rPr>
          <w:sz w:val="18"/>
          <w:szCs w:val="18"/>
        </w:rPr>
        <w:t xml:space="preserve"> et al., 2000). Use this worksheet to keep a record of activities you think would be helpful to do between sessions and any changes you notice as a result.</w:t>
      </w:r>
    </w:p>
    <w:p w:rsidR="58015E1B" w:rsidP="58015E1B" w:rsidRDefault="58015E1B" w14:paraId="7C4084D7" w14:textId="037B9C77">
      <w:pPr>
        <w:rPr>
          <w:sz w:val="18"/>
          <w:szCs w:val="18"/>
        </w:rPr>
      </w:pPr>
      <w:r w:rsidRPr="58015E1B" w:rsidR="58015E1B">
        <w:rPr>
          <w:sz w:val="18"/>
          <w:szCs w:val="18"/>
        </w:rPr>
        <w:t>Start by making a note of the day and time you are planning to do your home practice. Before you start record whatever emotion you are feeling and how strong that feeling is. Then make a note of what your home practice activity is going to be.</w:t>
      </w:r>
      <w:r w:rsidRPr="58015E1B" w:rsidR="58015E1B">
        <w:rPr>
          <w:sz w:val="18"/>
          <w:szCs w:val="18"/>
        </w:rPr>
        <w:t xml:space="preserve"> Home practice can t</w:t>
      </w:r>
      <w:r w:rsidRPr="58015E1B" w:rsidR="58015E1B">
        <w:rPr>
          <w:sz w:val="18"/>
          <w:szCs w:val="18"/>
        </w:rPr>
        <w:t>ake many forms. It could be daily relaxation or mindfulness; writing down each day three things that went well and why; completing a thought record; exposing yourself to feared situations and resisting the urge to act on unhelpful urges or compulsions; writing and reading a worry script; listening to a recording of your account of a traumatic event, and so on.</w:t>
      </w:r>
    </w:p>
    <w:p w:rsidR="58015E1B" w:rsidP="58015E1B" w:rsidRDefault="58015E1B" w14:paraId="2EA45D1E" w14:textId="42A888E1">
      <w:pPr>
        <w:rPr>
          <w:sz w:val="18"/>
          <w:szCs w:val="18"/>
        </w:rPr>
      </w:pPr>
      <w:r w:rsidRPr="58015E1B" w:rsidR="58015E1B">
        <w:rPr>
          <w:sz w:val="18"/>
          <w:szCs w:val="18"/>
        </w:rPr>
        <w:t>Once you have attempted your activity, make some notes about how the activity went: what problems did you encounter and how did you manage them? Record how long you spent on the activity and how you felt after attempting it and how strong that feeling was. Tick off the activity when you've finished. When you have attempted your home practice activities five times, print out the completed worksheet, download it, or email it to yourself. Soon you will see what difference regular home practice makes to how you feel.</w:t>
      </w:r>
    </w:p>
    <w:tbl>
      <w:tblPr>
        <w:tblStyle w:val="TableGrid"/>
        <w:tblW w:w="0" w:type="auto"/>
        <w:tblLayout w:type="fixed"/>
        <w:tblLook w:val="06A0" w:firstRow="1" w:lastRow="0" w:firstColumn="1" w:lastColumn="0" w:noHBand="1" w:noVBand="1"/>
      </w:tblPr>
      <w:tblGrid>
        <w:gridCol w:w="1185"/>
        <w:gridCol w:w="1905"/>
        <w:gridCol w:w="5355"/>
        <w:gridCol w:w="1654"/>
        <w:gridCol w:w="4245"/>
        <w:gridCol w:w="1935"/>
      </w:tblGrid>
      <w:tr w:rsidR="58015E1B" w:rsidTr="58015E1B" w14:paraId="32F600A8">
        <w:tc>
          <w:tcPr>
            <w:tcW w:w="1185" w:type="dxa"/>
            <w:tcMar/>
            <w:vAlign w:val="center"/>
          </w:tcPr>
          <w:p w:rsidR="58015E1B" w:rsidP="58015E1B" w:rsidRDefault="58015E1B" w14:paraId="74449CA6" w14:textId="4161E016">
            <w:pPr>
              <w:pStyle w:val="Normal"/>
              <w:jc w:val="center"/>
              <w:rPr>
                <w:sz w:val="18"/>
                <w:szCs w:val="18"/>
              </w:rPr>
            </w:pPr>
            <w:r w:rsidRPr="58015E1B" w:rsidR="58015E1B">
              <w:rPr>
                <w:sz w:val="18"/>
                <w:szCs w:val="18"/>
              </w:rPr>
              <w:t>Day &amp; time</w:t>
            </w:r>
          </w:p>
        </w:tc>
        <w:tc>
          <w:tcPr>
            <w:tcW w:w="1905" w:type="dxa"/>
            <w:tcMar/>
            <w:vAlign w:val="center"/>
          </w:tcPr>
          <w:p w:rsidR="58015E1B" w:rsidP="58015E1B" w:rsidRDefault="58015E1B" w14:paraId="4A643A75" w14:textId="76222E82">
            <w:pPr>
              <w:pStyle w:val="Normal"/>
              <w:jc w:val="center"/>
              <w:rPr>
                <w:sz w:val="18"/>
                <w:szCs w:val="18"/>
              </w:rPr>
            </w:pPr>
            <w:r w:rsidRPr="58015E1B" w:rsidR="58015E1B">
              <w:rPr>
                <w:sz w:val="18"/>
                <w:szCs w:val="18"/>
              </w:rPr>
              <w:t>How you felt before the activity</w:t>
            </w:r>
          </w:p>
        </w:tc>
        <w:tc>
          <w:tcPr>
            <w:tcW w:w="5355" w:type="dxa"/>
            <w:tcMar/>
            <w:vAlign w:val="center"/>
          </w:tcPr>
          <w:p w:rsidR="58015E1B" w:rsidP="58015E1B" w:rsidRDefault="58015E1B" w14:paraId="329314BB" w14:textId="49EF6D23">
            <w:pPr>
              <w:pStyle w:val="Normal"/>
              <w:jc w:val="center"/>
              <w:rPr>
                <w:sz w:val="18"/>
                <w:szCs w:val="18"/>
              </w:rPr>
            </w:pPr>
            <w:r w:rsidRPr="58015E1B" w:rsidR="58015E1B">
              <w:rPr>
                <w:sz w:val="18"/>
                <w:szCs w:val="18"/>
              </w:rPr>
              <w:t>What you did</w:t>
            </w:r>
          </w:p>
        </w:tc>
        <w:tc>
          <w:tcPr>
            <w:tcW w:w="1654" w:type="dxa"/>
            <w:tcMar/>
            <w:vAlign w:val="center"/>
          </w:tcPr>
          <w:p w:rsidR="58015E1B" w:rsidP="58015E1B" w:rsidRDefault="58015E1B" w14:paraId="02008340" w14:textId="7A1BC9D6">
            <w:pPr>
              <w:pStyle w:val="Normal"/>
              <w:jc w:val="center"/>
              <w:rPr>
                <w:sz w:val="18"/>
                <w:szCs w:val="18"/>
              </w:rPr>
            </w:pPr>
            <w:r w:rsidRPr="58015E1B" w:rsidR="58015E1B">
              <w:rPr>
                <w:sz w:val="18"/>
                <w:szCs w:val="18"/>
              </w:rPr>
              <w:t>How long you spent on the activity</w:t>
            </w:r>
          </w:p>
        </w:tc>
        <w:tc>
          <w:tcPr>
            <w:tcW w:w="4245" w:type="dxa"/>
            <w:tcMar/>
            <w:vAlign w:val="center"/>
          </w:tcPr>
          <w:p w:rsidR="58015E1B" w:rsidP="58015E1B" w:rsidRDefault="58015E1B" w14:paraId="19AD11D6" w14:textId="30CB3AF2">
            <w:pPr>
              <w:pStyle w:val="Normal"/>
              <w:jc w:val="center"/>
              <w:rPr>
                <w:sz w:val="18"/>
                <w:szCs w:val="18"/>
              </w:rPr>
            </w:pPr>
            <w:r w:rsidRPr="58015E1B" w:rsidR="58015E1B">
              <w:rPr>
                <w:sz w:val="18"/>
                <w:szCs w:val="18"/>
              </w:rPr>
              <w:t>What you noticed changed</w:t>
            </w:r>
          </w:p>
        </w:tc>
        <w:tc>
          <w:tcPr>
            <w:tcW w:w="1935" w:type="dxa"/>
            <w:tcMar/>
            <w:vAlign w:val="center"/>
          </w:tcPr>
          <w:p w:rsidR="58015E1B" w:rsidP="58015E1B" w:rsidRDefault="58015E1B" w14:paraId="7BCF13BF" w14:textId="1BD99EEB">
            <w:pPr>
              <w:pStyle w:val="Normal"/>
              <w:jc w:val="center"/>
              <w:rPr>
                <w:sz w:val="18"/>
                <w:szCs w:val="18"/>
              </w:rPr>
            </w:pPr>
            <w:r w:rsidRPr="58015E1B" w:rsidR="58015E1B">
              <w:rPr>
                <w:sz w:val="18"/>
                <w:szCs w:val="18"/>
              </w:rPr>
              <w:t xml:space="preserve">How you felt after </w:t>
            </w:r>
            <w:r w:rsidRPr="58015E1B" w:rsidR="58015E1B">
              <w:rPr>
                <w:sz w:val="18"/>
                <w:szCs w:val="18"/>
              </w:rPr>
              <w:t>the activity</w:t>
            </w:r>
          </w:p>
        </w:tc>
      </w:tr>
      <w:tr w:rsidR="58015E1B" w:rsidTr="58015E1B" w14:paraId="2C5DC0F6">
        <w:tc>
          <w:tcPr>
            <w:tcW w:w="1185" w:type="dxa"/>
            <w:tcMar/>
          </w:tcPr>
          <w:p w:rsidR="58015E1B" w:rsidP="58015E1B" w:rsidRDefault="58015E1B" w14:paraId="5471C901" w14:textId="7336E1AA">
            <w:pPr>
              <w:pStyle w:val="Normal"/>
            </w:pPr>
          </w:p>
          <w:p w:rsidR="58015E1B" w:rsidP="58015E1B" w:rsidRDefault="58015E1B" w14:paraId="39F08777" w14:textId="3A5F6C5D">
            <w:pPr>
              <w:pStyle w:val="Normal"/>
            </w:pPr>
          </w:p>
          <w:p w:rsidR="58015E1B" w:rsidP="58015E1B" w:rsidRDefault="58015E1B" w14:paraId="641FDFD1" w14:textId="19BDA335">
            <w:pPr>
              <w:pStyle w:val="Normal"/>
            </w:pPr>
          </w:p>
        </w:tc>
        <w:tc>
          <w:tcPr>
            <w:tcW w:w="1905" w:type="dxa"/>
            <w:tcMar/>
          </w:tcPr>
          <w:p w:rsidR="58015E1B" w:rsidP="58015E1B" w:rsidRDefault="58015E1B" w14:paraId="086CE65F" w14:textId="127C3A57">
            <w:pPr>
              <w:pStyle w:val="Normal"/>
            </w:pPr>
          </w:p>
        </w:tc>
        <w:tc>
          <w:tcPr>
            <w:tcW w:w="5355" w:type="dxa"/>
            <w:tcMar/>
          </w:tcPr>
          <w:p w:rsidR="58015E1B" w:rsidP="58015E1B" w:rsidRDefault="58015E1B" w14:paraId="52759CF6" w14:textId="127C3A57">
            <w:pPr>
              <w:pStyle w:val="Normal"/>
            </w:pPr>
          </w:p>
        </w:tc>
        <w:tc>
          <w:tcPr>
            <w:tcW w:w="1654" w:type="dxa"/>
            <w:tcMar/>
          </w:tcPr>
          <w:p w:rsidR="58015E1B" w:rsidP="58015E1B" w:rsidRDefault="58015E1B" w14:paraId="3E36AEF7" w14:textId="127C3A57">
            <w:pPr>
              <w:pStyle w:val="Normal"/>
            </w:pPr>
          </w:p>
        </w:tc>
        <w:tc>
          <w:tcPr>
            <w:tcW w:w="4245" w:type="dxa"/>
            <w:tcMar/>
          </w:tcPr>
          <w:p w:rsidR="58015E1B" w:rsidP="58015E1B" w:rsidRDefault="58015E1B" w14:paraId="43996ED7" w14:textId="127C3A57">
            <w:pPr>
              <w:pStyle w:val="Normal"/>
            </w:pPr>
          </w:p>
        </w:tc>
        <w:tc>
          <w:tcPr>
            <w:tcW w:w="1935" w:type="dxa"/>
            <w:tcMar/>
          </w:tcPr>
          <w:p w:rsidR="58015E1B" w:rsidP="58015E1B" w:rsidRDefault="58015E1B" w14:paraId="5DB82433" w14:textId="127C3A57">
            <w:pPr>
              <w:pStyle w:val="Normal"/>
            </w:pPr>
          </w:p>
        </w:tc>
      </w:tr>
      <w:tr w:rsidR="58015E1B" w:rsidTr="58015E1B" w14:paraId="4F4A0521">
        <w:tc>
          <w:tcPr>
            <w:tcW w:w="1185" w:type="dxa"/>
            <w:tcMar/>
          </w:tcPr>
          <w:p w:rsidR="58015E1B" w:rsidP="58015E1B" w:rsidRDefault="58015E1B" w14:paraId="17442F69" w14:textId="27B6248C">
            <w:pPr>
              <w:pStyle w:val="Normal"/>
            </w:pPr>
          </w:p>
          <w:p w:rsidR="58015E1B" w:rsidP="58015E1B" w:rsidRDefault="58015E1B" w14:paraId="280FFCC5" w14:textId="6F5C6199">
            <w:pPr>
              <w:pStyle w:val="Normal"/>
            </w:pPr>
          </w:p>
          <w:p w:rsidR="58015E1B" w:rsidP="58015E1B" w:rsidRDefault="58015E1B" w14:paraId="2841D4DB" w14:textId="37C378FD">
            <w:pPr>
              <w:pStyle w:val="Normal"/>
            </w:pPr>
          </w:p>
        </w:tc>
        <w:tc>
          <w:tcPr>
            <w:tcW w:w="1905" w:type="dxa"/>
            <w:tcMar/>
          </w:tcPr>
          <w:p w:rsidR="58015E1B" w:rsidP="58015E1B" w:rsidRDefault="58015E1B" w14:paraId="494EA93E" w14:textId="242A112E">
            <w:pPr>
              <w:pStyle w:val="Normal"/>
            </w:pPr>
          </w:p>
        </w:tc>
        <w:tc>
          <w:tcPr>
            <w:tcW w:w="5355" w:type="dxa"/>
            <w:tcMar/>
          </w:tcPr>
          <w:p w:rsidR="58015E1B" w:rsidP="58015E1B" w:rsidRDefault="58015E1B" w14:paraId="6120D0E5" w14:textId="60BB4498">
            <w:pPr>
              <w:pStyle w:val="Normal"/>
            </w:pPr>
          </w:p>
        </w:tc>
        <w:tc>
          <w:tcPr>
            <w:tcW w:w="1654" w:type="dxa"/>
            <w:tcMar/>
          </w:tcPr>
          <w:p w:rsidR="58015E1B" w:rsidP="58015E1B" w:rsidRDefault="58015E1B" w14:paraId="482E385E" w14:textId="69E92114">
            <w:pPr>
              <w:pStyle w:val="Normal"/>
            </w:pPr>
          </w:p>
        </w:tc>
        <w:tc>
          <w:tcPr>
            <w:tcW w:w="4245" w:type="dxa"/>
            <w:tcMar/>
          </w:tcPr>
          <w:p w:rsidR="58015E1B" w:rsidP="58015E1B" w:rsidRDefault="58015E1B" w14:paraId="49F54471" w14:textId="32568E9C">
            <w:pPr>
              <w:pStyle w:val="Normal"/>
            </w:pPr>
          </w:p>
        </w:tc>
        <w:tc>
          <w:tcPr>
            <w:tcW w:w="1935" w:type="dxa"/>
            <w:tcMar/>
          </w:tcPr>
          <w:p w:rsidR="58015E1B" w:rsidP="58015E1B" w:rsidRDefault="58015E1B" w14:paraId="367C743E" w14:textId="6042892A">
            <w:pPr>
              <w:pStyle w:val="Normal"/>
            </w:pPr>
          </w:p>
        </w:tc>
      </w:tr>
      <w:tr w:rsidR="58015E1B" w:rsidTr="58015E1B" w14:paraId="436D26D4">
        <w:tc>
          <w:tcPr>
            <w:tcW w:w="1185" w:type="dxa"/>
            <w:tcMar/>
          </w:tcPr>
          <w:p w:rsidR="58015E1B" w:rsidP="58015E1B" w:rsidRDefault="58015E1B" w14:paraId="4B55B92D" w14:textId="199B40B9">
            <w:pPr>
              <w:pStyle w:val="Normal"/>
            </w:pPr>
          </w:p>
          <w:p w:rsidR="58015E1B" w:rsidP="58015E1B" w:rsidRDefault="58015E1B" w14:paraId="0AD7328F" w14:textId="7DF1F909">
            <w:pPr>
              <w:pStyle w:val="Normal"/>
            </w:pPr>
          </w:p>
          <w:p w:rsidR="58015E1B" w:rsidP="58015E1B" w:rsidRDefault="58015E1B" w14:paraId="4EB0EB7F" w14:textId="58395B6E">
            <w:pPr>
              <w:pStyle w:val="Normal"/>
            </w:pPr>
          </w:p>
        </w:tc>
        <w:tc>
          <w:tcPr>
            <w:tcW w:w="1905" w:type="dxa"/>
            <w:tcMar/>
          </w:tcPr>
          <w:p w:rsidR="58015E1B" w:rsidP="58015E1B" w:rsidRDefault="58015E1B" w14:paraId="6977BECE" w14:textId="210610FF">
            <w:pPr>
              <w:pStyle w:val="Normal"/>
            </w:pPr>
          </w:p>
        </w:tc>
        <w:tc>
          <w:tcPr>
            <w:tcW w:w="5355" w:type="dxa"/>
            <w:tcMar/>
          </w:tcPr>
          <w:p w:rsidR="58015E1B" w:rsidP="58015E1B" w:rsidRDefault="58015E1B" w14:paraId="3ECE6581" w14:textId="009798CD">
            <w:pPr>
              <w:pStyle w:val="Normal"/>
            </w:pPr>
          </w:p>
        </w:tc>
        <w:tc>
          <w:tcPr>
            <w:tcW w:w="1654" w:type="dxa"/>
            <w:tcMar/>
          </w:tcPr>
          <w:p w:rsidR="58015E1B" w:rsidP="58015E1B" w:rsidRDefault="58015E1B" w14:paraId="57638251" w14:textId="1C3ADD64">
            <w:pPr>
              <w:pStyle w:val="Normal"/>
            </w:pPr>
          </w:p>
        </w:tc>
        <w:tc>
          <w:tcPr>
            <w:tcW w:w="4245" w:type="dxa"/>
            <w:tcMar/>
          </w:tcPr>
          <w:p w:rsidR="58015E1B" w:rsidP="58015E1B" w:rsidRDefault="58015E1B" w14:paraId="76EBECFD" w14:textId="5439C8C6">
            <w:pPr>
              <w:pStyle w:val="Normal"/>
            </w:pPr>
          </w:p>
        </w:tc>
        <w:tc>
          <w:tcPr>
            <w:tcW w:w="1935" w:type="dxa"/>
            <w:tcMar/>
          </w:tcPr>
          <w:p w:rsidR="58015E1B" w:rsidP="58015E1B" w:rsidRDefault="58015E1B" w14:paraId="43B5E83F" w14:textId="5C10436D">
            <w:pPr>
              <w:pStyle w:val="Normal"/>
            </w:pPr>
          </w:p>
        </w:tc>
      </w:tr>
      <w:tr w:rsidR="58015E1B" w:rsidTr="58015E1B" w14:paraId="11EEA0E6">
        <w:tc>
          <w:tcPr>
            <w:tcW w:w="1185" w:type="dxa"/>
            <w:tcMar/>
          </w:tcPr>
          <w:p w:rsidR="58015E1B" w:rsidP="58015E1B" w:rsidRDefault="58015E1B" w14:paraId="7D59211D" w14:textId="1716C93A">
            <w:pPr>
              <w:pStyle w:val="Normal"/>
            </w:pPr>
          </w:p>
          <w:p w:rsidR="58015E1B" w:rsidP="58015E1B" w:rsidRDefault="58015E1B" w14:paraId="7CEB0809" w14:textId="377FFE01">
            <w:pPr>
              <w:pStyle w:val="Normal"/>
            </w:pPr>
          </w:p>
          <w:p w:rsidR="58015E1B" w:rsidP="58015E1B" w:rsidRDefault="58015E1B" w14:paraId="2C43CA73" w14:textId="657055FD">
            <w:pPr>
              <w:pStyle w:val="Normal"/>
            </w:pPr>
          </w:p>
        </w:tc>
        <w:tc>
          <w:tcPr>
            <w:tcW w:w="1905" w:type="dxa"/>
            <w:tcMar/>
          </w:tcPr>
          <w:p w:rsidR="58015E1B" w:rsidP="58015E1B" w:rsidRDefault="58015E1B" w14:paraId="4CA08AF7" w14:textId="49F9EC3F">
            <w:pPr>
              <w:pStyle w:val="Normal"/>
            </w:pPr>
          </w:p>
        </w:tc>
        <w:tc>
          <w:tcPr>
            <w:tcW w:w="5355" w:type="dxa"/>
            <w:tcMar/>
          </w:tcPr>
          <w:p w:rsidR="58015E1B" w:rsidP="58015E1B" w:rsidRDefault="58015E1B" w14:paraId="29B81D6C" w14:textId="510F170B">
            <w:pPr>
              <w:pStyle w:val="Normal"/>
            </w:pPr>
          </w:p>
        </w:tc>
        <w:tc>
          <w:tcPr>
            <w:tcW w:w="1654" w:type="dxa"/>
            <w:tcMar/>
          </w:tcPr>
          <w:p w:rsidR="58015E1B" w:rsidP="58015E1B" w:rsidRDefault="58015E1B" w14:paraId="68EF45A7" w14:textId="6D16305F">
            <w:pPr>
              <w:pStyle w:val="Normal"/>
            </w:pPr>
          </w:p>
        </w:tc>
        <w:tc>
          <w:tcPr>
            <w:tcW w:w="4245" w:type="dxa"/>
            <w:tcMar/>
          </w:tcPr>
          <w:p w:rsidR="58015E1B" w:rsidP="58015E1B" w:rsidRDefault="58015E1B" w14:paraId="3CAA29E9" w14:textId="0693A6C8">
            <w:pPr>
              <w:pStyle w:val="Normal"/>
            </w:pPr>
          </w:p>
        </w:tc>
        <w:tc>
          <w:tcPr>
            <w:tcW w:w="1935" w:type="dxa"/>
            <w:tcMar/>
          </w:tcPr>
          <w:p w:rsidR="58015E1B" w:rsidP="58015E1B" w:rsidRDefault="58015E1B" w14:paraId="37C8A227" w14:textId="4B4B57BC">
            <w:pPr>
              <w:pStyle w:val="Normal"/>
            </w:pPr>
          </w:p>
        </w:tc>
      </w:tr>
      <w:tr w:rsidR="58015E1B" w:rsidTr="58015E1B" w14:paraId="372C404E">
        <w:tc>
          <w:tcPr>
            <w:tcW w:w="1185" w:type="dxa"/>
            <w:tcMar/>
          </w:tcPr>
          <w:p w:rsidR="58015E1B" w:rsidP="58015E1B" w:rsidRDefault="58015E1B" w14:paraId="55D7BB52" w14:textId="01AFA892">
            <w:pPr>
              <w:pStyle w:val="Normal"/>
            </w:pPr>
          </w:p>
          <w:p w:rsidR="58015E1B" w:rsidP="58015E1B" w:rsidRDefault="58015E1B" w14:paraId="6D8B0767" w14:textId="1C0C7CFE">
            <w:pPr>
              <w:pStyle w:val="Normal"/>
            </w:pPr>
          </w:p>
          <w:p w:rsidR="58015E1B" w:rsidP="58015E1B" w:rsidRDefault="58015E1B" w14:paraId="7D2F4336" w14:textId="781F4C04">
            <w:pPr>
              <w:pStyle w:val="Normal"/>
            </w:pPr>
          </w:p>
        </w:tc>
        <w:tc>
          <w:tcPr>
            <w:tcW w:w="1905" w:type="dxa"/>
            <w:tcMar/>
          </w:tcPr>
          <w:p w:rsidR="58015E1B" w:rsidP="58015E1B" w:rsidRDefault="58015E1B" w14:paraId="2C23178E" w14:textId="6ED70748">
            <w:pPr>
              <w:pStyle w:val="Normal"/>
            </w:pPr>
          </w:p>
        </w:tc>
        <w:tc>
          <w:tcPr>
            <w:tcW w:w="5355" w:type="dxa"/>
            <w:tcMar/>
          </w:tcPr>
          <w:p w:rsidR="58015E1B" w:rsidP="58015E1B" w:rsidRDefault="58015E1B" w14:paraId="319C4A75" w14:textId="5E11F2BA">
            <w:pPr>
              <w:pStyle w:val="Normal"/>
            </w:pPr>
          </w:p>
        </w:tc>
        <w:tc>
          <w:tcPr>
            <w:tcW w:w="1654" w:type="dxa"/>
            <w:tcMar/>
          </w:tcPr>
          <w:p w:rsidR="58015E1B" w:rsidP="58015E1B" w:rsidRDefault="58015E1B" w14:paraId="2E3F8E94" w14:textId="3993CDF0">
            <w:pPr>
              <w:pStyle w:val="Normal"/>
            </w:pPr>
          </w:p>
        </w:tc>
        <w:tc>
          <w:tcPr>
            <w:tcW w:w="4245" w:type="dxa"/>
            <w:tcMar/>
          </w:tcPr>
          <w:p w:rsidR="58015E1B" w:rsidP="58015E1B" w:rsidRDefault="58015E1B" w14:paraId="40B802E7" w14:textId="6CB4F503">
            <w:pPr>
              <w:pStyle w:val="Normal"/>
            </w:pPr>
          </w:p>
        </w:tc>
        <w:tc>
          <w:tcPr>
            <w:tcW w:w="1935" w:type="dxa"/>
            <w:tcMar/>
          </w:tcPr>
          <w:p w:rsidR="58015E1B" w:rsidP="58015E1B" w:rsidRDefault="58015E1B" w14:paraId="322F40F2" w14:textId="541FF205">
            <w:pPr>
              <w:pStyle w:val="Normal"/>
            </w:pPr>
          </w:p>
        </w:tc>
      </w:tr>
    </w:tbl>
    <w:p w:rsidR="109F535D" w:rsidP="391FEE7D" w:rsidRDefault="109F535D" w14:paraId="1AEDAF76" w14:textId="17CDE666">
      <w:pPr>
        <w:pStyle w:val="Normal"/>
        <w:spacing w:before="60" w:beforeAutospacing="off" w:after="60" w:afterAutospacing="off"/>
        <w:jc w:val="left"/>
      </w:pPr>
    </w:p>
    <w:sectPr>
      <w:pgSz w:w="16838" w:h="11906" w:orient="landscape"/>
      <w:pgMar w:top="1134" w:right="283" w:bottom="1134" w:left="283" w:header="720" w:footer="720" w:gutter="0"/>
      <w:cols w:space="720"/>
      <w:docGrid w:linePitch="360"/>
      <w:headerReference w:type="default" r:id="R25e9bf89ce4d4249"/>
      <w:footerReference w:type="default" r:id="R803599d665284db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638"/>
    </w:tblGrid>
    <w:tr w:rsidR="109F535D" w:rsidTr="0499C6DB" w14:paraId="3F0A1652">
      <w:tc>
        <w:tcPr>
          <w:tcW w:w="9638" w:type="dxa"/>
          <w:tcMar/>
        </w:tcPr>
        <w:p w:rsidR="109F535D" w:rsidP="0499C6DB" w:rsidRDefault="109F535D" w14:paraId="6F26F948" w14:textId="370D9431">
          <w:pPr>
            <w:pStyle w:val="Header"/>
            <w:bidi w:val="0"/>
            <w:ind w:right="-115"/>
            <w:jc w:val="right"/>
            <w:rPr>
              <w:sz w:val="18"/>
              <w:szCs w:val="18"/>
            </w:rPr>
          </w:pPr>
          <w:r w:rsidRPr="0499C6DB" w:rsidR="0499C6DB">
            <w:rPr>
              <w:sz w:val="18"/>
              <w:szCs w:val="18"/>
            </w:rPr>
            <w:t>© Online CBT Resources: www.onlinecbtresources.co.uk</w:t>
          </w:r>
        </w:p>
      </w:tc>
    </w:tr>
  </w:tbl>
  <w:p w:rsidR="109F535D" w:rsidP="0499C6DB" w:rsidRDefault="109F535D" w14:paraId="2F9CEDEE" w14:textId="32455E57">
    <w:pPr>
      <w:pStyle w:val="Footer"/>
      <w:bidi w:val="0"/>
      <w:rPr>
        <w:sz w:val="18"/>
        <w:szCs w:val="18"/>
      </w:rPr>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jc w:val="center"/>
      <w:tblLayout w:type="fixed"/>
      <w:tblLook w:val="06A0" w:firstRow="1" w:lastRow="0" w:firstColumn="1" w:lastColumn="0" w:noHBand="1" w:noVBand="1"/>
    </w:tblPr>
    <w:tblGrid>
      <w:gridCol w:w="9638"/>
    </w:tblGrid>
    <w:tr w:rsidR="109F535D" w:rsidTr="58015E1B" w14:paraId="14BB57FD">
      <w:tc>
        <w:tcPr>
          <w:tcW w:w="9638" w:type="dxa"/>
          <w:tcMar/>
        </w:tcPr>
        <w:p w:rsidR="109F535D" w:rsidP="391FEE7D" w:rsidRDefault="109F535D" w14:paraId="15C07234" w14:textId="7AAD1CD7">
          <w:pPr>
            <w:pStyle w:val="Header"/>
            <w:bidi w:val="0"/>
            <w:ind w:left="-115"/>
            <w:jc w:val="center"/>
          </w:pPr>
          <w:r>
            <w:drawing>
              <wp:inline wp14:editId="4A8F3FC9" wp14:anchorId="5704673E">
                <wp:extent cx="4572000" cy="523875"/>
                <wp:effectExtent l="0" t="0" r="0" b="0"/>
                <wp:docPr id="344142659" name="" title=""/>
                <wp:cNvGraphicFramePr>
                  <a:graphicFrameLocks noChangeAspect="1"/>
                </wp:cNvGraphicFramePr>
                <a:graphic>
                  <a:graphicData uri="http://schemas.openxmlformats.org/drawingml/2006/picture">
                    <pic:pic>
                      <pic:nvPicPr>
                        <pic:cNvPr id="0" name=""/>
                        <pic:cNvPicPr/>
                      </pic:nvPicPr>
                      <pic:blipFill>
                        <a:blip r:embed="Rd7ee550e74704ba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523875"/>
                        </a:xfrm>
                        <a:prstGeom prst="rect">
                          <a:avLst/>
                        </a:prstGeom>
                      </pic:spPr>
                    </pic:pic>
                  </a:graphicData>
                </a:graphic>
              </wp:inline>
            </w:drawing>
          </w:r>
        </w:p>
      </w:tc>
    </w:tr>
  </w:tbl>
  <w:p w:rsidR="109F535D" w:rsidP="109F535D" w:rsidRDefault="109F535D" w14:paraId="024C481E" w14:textId="6733689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B18AB2E"/>
  <w15:docId w15:val="{e551f02f-599a-43a8-bf58-627ae85f04f6}"/>
  <w:rsids>
    <w:rsidRoot w:val="0C43C421"/>
    <w:rsid w:val="0499C6DB"/>
    <w:rsid w:val="0C43C421"/>
    <w:rsid w:val="109F535D"/>
    <w:rsid w:val="1B18AB2E"/>
    <w:rsid w:val="2C8B2BF4"/>
    <w:rsid w:val="391FEE7D"/>
    <w:rsid w:val="58015E1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25e9bf89ce4d4249" /><Relationship Type="http://schemas.openxmlformats.org/officeDocument/2006/relationships/footer" Target="/word/footer.xml" Id="R803599d665284dbb" /></Relationships>
</file>

<file path=word/_rels/header.xml.rels>&#65279;<?xml version="1.0" encoding="utf-8"?><Relationships xmlns="http://schemas.openxmlformats.org/package/2006/relationships"><Relationship Type="http://schemas.openxmlformats.org/officeDocument/2006/relationships/image" Target="/media/image3.jpg" Id="Rd7ee550e74704b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Grimmer</dc:creator>
  <keywords/>
  <dc:description/>
  <lastModifiedBy>Andrew Grimmer</lastModifiedBy>
  <revision>6</revision>
  <dcterms:created xsi:type="dcterms:W3CDTF">2020-06-09T14:19:39.3349934Z</dcterms:created>
  <dcterms:modified xsi:type="dcterms:W3CDTF">2020-06-09T14:25:36.6926230Z</dcterms:modified>
</coreProperties>
</file>